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6F6B" w14:textId="77777777" w:rsidR="00092EFA" w:rsidRDefault="00092EFA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396A55FA" w14:textId="6BF29EB1" w:rsidR="008C3FF2" w:rsidRDefault="00092EFA" w:rsidP="00092EFA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INCLUDEPICTURE  "cid:image001.jpg@01D1CE0C.FFD084C0" \* MERGEFORMATINET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INCLUDEPICTURE  "cid:image001.jpg@01D1CE0C.FFD084C0" \* MERGEFORMATINET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611F4D">
        <w:rPr>
          <w:rFonts w:ascii="Arial" w:hAnsi="Arial" w:cs="Arial"/>
          <w:color w:val="000000"/>
          <w:sz w:val="18"/>
          <w:szCs w:val="18"/>
        </w:rPr>
        <w:fldChar w:fldCharType="begin"/>
      </w:r>
      <w:r w:rsidR="00611F4D">
        <w:rPr>
          <w:rFonts w:ascii="Arial" w:hAnsi="Arial" w:cs="Arial"/>
          <w:color w:val="000000"/>
          <w:sz w:val="18"/>
          <w:szCs w:val="18"/>
        </w:rPr>
        <w:instrText xml:space="preserve"> </w:instrText>
      </w:r>
      <w:r w:rsidR="00611F4D">
        <w:rPr>
          <w:rFonts w:ascii="Arial" w:hAnsi="Arial" w:cs="Arial"/>
          <w:color w:val="000000"/>
          <w:sz w:val="18"/>
          <w:szCs w:val="18"/>
        </w:rPr>
        <w:instrText>INCLUDEPICTURE  "cid:image001.jpg@01D1CE0C.FFD084C0" \* MERGEFORMATINET</w:instrText>
      </w:r>
      <w:r w:rsidR="00611F4D">
        <w:rPr>
          <w:rFonts w:ascii="Arial" w:hAnsi="Arial" w:cs="Arial"/>
          <w:color w:val="000000"/>
          <w:sz w:val="18"/>
          <w:szCs w:val="18"/>
        </w:rPr>
        <w:instrText xml:space="preserve"> </w:instrText>
      </w:r>
      <w:r w:rsidR="00611F4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611F4D">
        <w:rPr>
          <w:rFonts w:ascii="Arial" w:hAnsi="Arial" w:cs="Arial"/>
          <w:color w:val="000000"/>
          <w:sz w:val="18"/>
          <w:szCs w:val="18"/>
        </w:rPr>
        <w:pict w14:anchorId="29520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K Solicitors-Print-White-Background_Final Chosen" style="width:177pt;height:96pt">
            <v:imagedata r:id="rId4" r:href="rId5"/>
          </v:shape>
        </w:pict>
      </w:r>
      <w:r w:rsidR="00611F4D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21F68EFC" w14:textId="6683D406" w:rsidR="00023CFF" w:rsidRDefault="00023CFF" w:rsidP="00023CFF">
      <w:pPr>
        <w:jc w:val="center"/>
        <w:rPr>
          <w:rFonts w:ascii="Arial Narrow" w:hAnsi="Arial Narrow"/>
          <w:b/>
          <w:snapToGrid w:val="0"/>
          <w:sz w:val="20"/>
          <w:szCs w:val="20"/>
          <w:u w:val="single"/>
          <w:lang w:val="en-US"/>
        </w:rPr>
      </w:pPr>
      <w:r>
        <w:rPr>
          <w:rFonts w:ascii="Arial Narrow" w:hAnsi="Arial Narrow"/>
          <w:b/>
          <w:snapToGrid w:val="0"/>
          <w:sz w:val="20"/>
          <w:szCs w:val="20"/>
          <w:u w:val="single"/>
          <w:lang w:val="en-US"/>
        </w:rPr>
        <w:t>CANCELLATION NOTICE</w:t>
      </w:r>
    </w:p>
    <w:p w14:paraId="6A69E9C8" w14:textId="77777777" w:rsidR="00023CFF" w:rsidRPr="00023CFF" w:rsidRDefault="00023CFF" w:rsidP="00023CFF">
      <w:pPr>
        <w:jc w:val="center"/>
        <w:rPr>
          <w:rFonts w:ascii="Arial Narrow" w:hAnsi="Arial Narrow"/>
          <w:b/>
          <w:snapToGrid w:val="0"/>
          <w:sz w:val="20"/>
          <w:szCs w:val="20"/>
          <w:u w:val="single"/>
          <w:lang w:val="en-US"/>
        </w:rPr>
      </w:pPr>
    </w:p>
    <w:p w14:paraId="769F7D4B" w14:textId="01AB4158" w:rsidR="00092EFA" w:rsidRPr="00092EFA" w:rsidRDefault="00092EFA" w:rsidP="00092EFA">
      <w:pPr>
        <w:jc w:val="center"/>
        <w:rPr>
          <w:rFonts w:ascii="Arial Narrow" w:hAnsi="Arial Narrow"/>
          <w:b/>
          <w:snapToGrid w:val="0"/>
          <w:sz w:val="20"/>
          <w:szCs w:val="20"/>
          <w:lang w:val="en-US"/>
        </w:rPr>
      </w:pPr>
      <w:r>
        <w:rPr>
          <w:rFonts w:ascii="Arial Narrow" w:hAnsi="Arial Narrow"/>
          <w:b/>
          <w:snapToGrid w:val="0"/>
          <w:sz w:val="20"/>
          <w:szCs w:val="20"/>
          <w:lang w:val="en-US"/>
        </w:rPr>
        <w:t xml:space="preserve">NOTICE OF </w:t>
      </w:r>
      <w:r w:rsidRPr="00092EFA">
        <w:rPr>
          <w:rFonts w:ascii="Arial Narrow" w:hAnsi="Arial Narrow"/>
          <w:b/>
          <w:snapToGrid w:val="0"/>
          <w:sz w:val="20"/>
          <w:szCs w:val="20"/>
          <w:lang w:val="en-US"/>
        </w:rPr>
        <w:t>CANCELLATION PURSUANT TO SECTION 29 OF THE CONSUMER CONTRACTS (INFORMATION, CANCELLATION AND ADDITIONAL CHARGES) REGULATIONS 2013</w:t>
      </w:r>
    </w:p>
    <w:p w14:paraId="5F96985C" w14:textId="77777777" w:rsidR="00092EFA" w:rsidRPr="00092EFA" w:rsidRDefault="00092EFA" w:rsidP="00092EFA">
      <w:pPr>
        <w:jc w:val="center"/>
        <w:rPr>
          <w:rFonts w:ascii="Arial Narrow" w:hAnsi="Arial Narrow"/>
          <w:sz w:val="20"/>
          <w:szCs w:val="20"/>
        </w:rPr>
      </w:pPr>
    </w:p>
    <w:p w14:paraId="53415A79" w14:textId="12962FBE" w:rsidR="00092EFA" w:rsidRDefault="00092EFA" w:rsidP="00092EFA">
      <w:pPr>
        <w:jc w:val="both"/>
        <w:rPr>
          <w:rFonts w:ascii="Arial Narrow" w:hAnsi="Arial Narrow"/>
          <w:sz w:val="20"/>
          <w:szCs w:val="20"/>
        </w:rPr>
      </w:pPr>
      <w:r w:rsidRPr="00092EFA">
        <w:rPr>
          <w:rFonts w:ascii="Arial Narrow" w:hAnsi="Arial Narrow"/>
          <w:sz w:val="20"/>
          <w:szCs w:val="20"/>
        </w:rPr>
        <w:t>I …………………………</w:t>
      </w:r>
      <w:r w:rsidR="00023CFF">
        <w:rPr>
          <w:rFonts w:ascii="Arial Narrow" w:hAnsi="Arial Narrow"/>
          <w:sz w:val="20"/>
          <w:szCs w:val="20"/>
        </w:rPr>
        <w:t>…</w:t>
      </w:r>
      <w:proofErr w:type="gramStart"/>
      <w:r w:rsidR="00023CFF">
        <w:rPr>
          <w:rFonts w:ascii="Arial Narrow" w:hAnsi="Arial Narrow"/>
          <w:sz w:val="20"/>
          <w:szCs w:val="20"/>
        </w:rPr>
        <w:t>…..</w:t>
      </w:r>
      <w:proofErr w:type="gramEnd"/>
      <w:r w:rsidRPr="00092EFA">
        <w:rPr>
          <w:rFonts w:ascii="Arial Narrow" w:hAnsi="Arial Narrow"/>
          <w:sz w:val="20"/>
          <w:szCs w:val="20"/>
        </w:rPr>
        <w:t xml:space="preserve">….. </w:t>
      </w:r>
      <w:proofErr w:type="gramStart"/>
      <w:r w:rsidRPr="00092EFA">
        <w:rPr>
          <w:rFonts w:ascii="Arial Narrow" w:hAnsi="Arial Narrow"/>
          <w:sz w:val="20"/>
          <w:szCs w:val="20"/>
        </w:rPr>
        <w:t>.</w:t>
      </w:r>
      <w:r w:rsidR="00023CFF">
        <w:rPr>
          <w:rFonts w:ascii="Arial Narrow" w:hAnsi="Arial Narrow"/>
          <w:sz w:val="20"/>
          <w:szCs w:val="20"/>
        </w:rPr>
        <w:t>(</w:t>
      </w:r>
      <w:proofErr w:type="gramEnd"/>
      <w:r w:rsidR="00023CFF" w:rsidRPr="00023CFF">
        <w:rPr>
          <w:rFonts w:ascii="Arial Narrow" w:hAnsi="Arial Narrow"/>
          <w:b/>
          <w:bCs/>
          <w:sz w:val="20"/>
          <w:szCs w:val="20"/>
        </w:rPr>
        <w:t>insert full name</w:t>
      </w:r>
      <w:r w:rsidR="00023CFF">
        <w:rPr>
          <w:rFonts w:ascii="Arial Narrow" w:hAnsi="Arial Narrow"/>
          <w:sz w:val="20"/>
          <w:szCs w:val="20"/>
        </w:rPr>
        <w:t xml:space="preserve">) </w:t>
      </w:r>
      <w:r w:rsidRPr="00092EFA">
        <w:rPr>
          <w:rFonts w:ascii="Arial Narrow" w:hAnsi="Arial Narrow"/>
          <w:sz w:val="20"/>
          <w:szCs w:val="20"/>
        </w:rPr>
        <w:t xml:space="preserve">have entered into a retainer (“contract”) with </w:t>
      </w:r>
      <w:r w:rsidRPr="00092EFA">
        <w:rPr>
          <w:rFonts w:ascii="Arial Narrow" w:hAnsi="Arial Narrow"/>
          <w:b/>
          <w:sz w:val="20"/>
          <w:szCs w:val="20"/>
        </w:rPr>
        <w:t>Goldman Knightley Ltd</w:t>
      </w:r>
      <w:r w:rsidRPr="00092EFA">
        <w:rPr>
          <w:rFonts w:ascii="Arial Narrow" w:hAnsi="Arial Narrow"/>
          <w:sz w:val="20"/>
          <w:szCs w:val="20"/>
        </w:rPr>
        <w:t xml:space="preserve"> trading as Goldman Knightley Solicitors for the provision of legal services in relation to my claim for compensation for</w:t>
      </w:r>
      <w:r>
        <w:rPr>
          <w:rFonts w:ascii="Arial Narrow" w:hAnsi="Arial Narrow"/>
          <w:sz w:val="20"/>
          <w:szCs w:val="20"/>
        </w:rPr>
        <w:t>: -</w:t>
      </w:r>
    </w:p>
    <w:p w14:paraId="69C124FD" w14:textId="51346A49" w:rsidR="00092EFA" w:rsidRDefault="00023CFF" w:rsidP="00023CFF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51C0" wp14:editId="290EEE34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3048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369B0" id="Rectangle 2" o:spid="_x0000_s1026" style="position:absolute;margin-left:.75pt;margin-top:1.45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" fillcolor="white [3201]" strokecolor="black [3213]" strokeweight="1pt"/>
            </w:pict>
          </mc:Fallback>
        </mc:AlternateContent>
      </w:r>
      <w:r w:rsidR="00092EFA" w:rsidRPr="00092EFA">
        <w:rPr>
          <w:rFonts w:ascii="Arial Narrow" w:hAnsi="Arial Narrow"/>
          <w:sz w:val="20"/>
          <w:szCs w:val="20"/>
        </w:rPr>
        <w:t xml:space="preserve">a Mis-Sold Packaged Bank Account </w:t>
      </w:r>
    </w:p>
    <w:p w14:paraId="473C5601" w14:textId="5396554E" w:rsidR="00092EFA" w:rsidRDefault="00023CFF" w:rsidP="00023CFF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36209" wp14:editId="1EE4BE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19236" id="Rectangle 3" o:spid="_x0000_s1026" style="position:absolute;margin-left:0;margin-top:-.05pt;width:2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" fillcolor="white [3201]" strokecolor="black [3213]" strokeweight="1pt"/>
            </w:pict>
          </mc:Fallback>
        </mc:AlternateContent>
      </w:r>
      <w:r w:rsidR="00092EFA">
        <w:rPr>
          <w:rFonts w:ascii="Arial Narrow" w:hAnsi="Arial Narrow"/>
          <w:sz w:val="20"/>
          <w:szCs w:val="20"/>
        </w:rPr>
        <w:t xml:space="preserve">a Mis-Sold </w:t>
      </w:r>
      <w:r w:rsidR="00092EFA" w:rsidRPr="00092EFA">
        <w:rPr>
          <w:rFonts w:ascii="Arial Narrow" w:hAnsi="Arial Narrow"/>
          <w:sz w:val="20"/>
          <w:szCs w:val="20"/>
        </w:rPr>
        <w:t>investment product in the form of stocks/shares/ISA/Unit Trust/Investment Bond</w:t>
      </w:r>
    </w:p>
    <w:p w14:paraId="2523814F" w14:textId="4878758B" w:rsidR="00092EFA" w:rsidRDefault="00023CFF" w:rsidP="00023CFF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242BE" wp14:editId="19074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F579D" id="Rectangle 4" o:spid="_x0000_s1026" style="position:absolute;margin-left:0;margin-top:-.05pt;width:2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" fillcolor="white [3201]" strokecolor="black [3213]" strokeweight="1pt"/>
            </w:pict>
          </mc:Fallback>
        </mc:AlternateContent>
      </w:r>
      <w:r w:rsidR="00092EFA">
        <w:rPr>
          <w:rFonts w:ascii="Arial Narrow" w:hAnsi="Arial Narrow"/>
          <w:sz w:val="20"/>
          <w:szCs w:val="20"/>
        </w:rPr>
        <w:t xml:space="preserve">a </w:t>
      </w:r>
      <w:r w:rsidR="00092EFA" w:rsidRPr="00092EFA">
        <w:rPr>
          <w:rFonts w:ascii="Arial Narrow" w:hAnsi="Arial Narrow"/>
          <w:sz w:val="20"/>
          <w:szCs w:val="20"/>
        </w:rPr>
        <w:t xml:space="preserve">Mis-Sold Self Invested Personal Pension (SIPP) </w:t>
      </w:r>
    </w:p>
    <w:p w14:paraId="77FDA8C1" w14:textId="47255714" w:rsidR="00092EFA" w:rsidRDefault="00023CFF" w:rsidP="00023CFF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7CCB" wp14:editId="21E27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34FC" id="Rectangle 5" o:spid="_x0000_s1026" style="position:absolute;margin-left:0;margin-top:0;width:2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" fillcolor="white [3201]" strokecolor="black [3213]" strokeweight="1pt"/>
            </w:pict>
          </mc:Fallback>
        </mc:AlternateContent>
      </w:r>
      <w:r w:rsidR="00092EFA" w:rsidRPr="00092EFA">
        <w:rPr>
          <w:rFonts w:ascii="Arial Narrow" w:hAnsi="Arial Narrow"/>
          <w:sz w:val="20"/>
          <w:szCs w:val="20"/>
        </w:rPr>
        <w:t xml:space="preserve">a Marriage Tax Allowance claim </w:t>
      </w:r>
    </w:p>
    <w:p w14:paraId="2F5FF3D7" w14:textId="4AFEA98B" w:rsidR="00092EFA" w:rsidRPr="00092EFA" w:rsidRDefault="00023CFF" w:rsidP="00023CFF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AF63" wp14:editId="1A6260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64AF" id="Rectangle 6" o:spid="_x0000_s1026" style="position:absolute;margin-left:0;margin-top:-.05pt;width:2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" fillcolor="white [3201]" strokecolor="black [3213]" strokeweight="1pt"/>
            </w:pict>
          </mc:Fallback>
        </mc:AlternateContent>
      </w:r>
      <w:r w:rsidR="00092EFA" w:rsidRPr="00092EFA">
        <w:rPr>
          <w:rFonts w:ascii="Arial Narrow" w:hAnsi="Arial Narrow"/>
          <w:sz w:val="20"/>
          <w:szCs w:val="20"/>
        </w:rPr>
        <w:t xml:space="preserve">a claim for recovery of any tax rebate or tax deducted from </w:t>
      </w:r>
      <w:r w:rsidR="00092EFA">
        <w:rPr>
          <w:rFonts w:ascii="Arial Narrow" w:hAnsi="Arial Narrow"/>
          <w:sz w:val="20"/>
          <w:szCs w:val="20"/>
        </w:rPr>
        <w:t>my</w:t>
      </w:r>
      <w:r w:rsidR="00092EFA" w:rsidRPr="00092EFA">
        <w:rPr>
          <w:rFonts w:ascii="Arial Narrow" w:hAnsi="Arial Narrow"/>
          <w:sz w:val="20"/>
          <w:szCs w:val="20"/>
        </w:rPr>
        <w:t xml:space="preserve"> PPI compensation claim</w:t>
      </w:r>
      <w:r w:rsidR="00092EFA">
        <w:rPr>
          <w:rFonts w:ascii="Arial Narrow" w:hAnsi="Arial Narrow"/>
          <w:sz w:val="20"/>
          <w:szCs w:val="20"/>
        </w:rPr>
        <w:t xml:space="preserve"> </w:t>
      </w:r>
      <w:r w:rsidR="00092EFA" w:rsidRPr="00092EFA">
        <w:rPr>
          <w:rFonts w:ascii="Arial Narrow" w:hAnsi="Arial Narrow"/>
          <w:sz w:val="20"/>
          <w:szCs w:val="20"/>
        </w:rPr>
        <w:t>from HMRC</w:t>
      </w:r>
    </w:p>
    <w:p w14:paraId="0F1A4099" w14:textId="5F4F87FD" w:rsidR="00092EFA" w:rsidRPr="00092EFA" w:rsidRDefault="00023CFF" w:rsidP="00023CF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(tick appropriate box(es))</w:t>
      </w:r>
    </w:p>
    <w:p w14:paraId="63219237" w14:textId="4EFF75B8" w:rsidR="00092EFA" w:rsidRPr="00092EFA" w:rsidRDefault="00092EFA" w:rsidP="00092EFA">
      <w:pPr>
        <w:rPr>
          <w:rFonts w:ascii="Arial Narrow" w:hAnsi="Arial Narrow"/>
          <w:sz w:val="20"/>
          <w:szCs w:val="20"/>
        </w:rPr>
      </w:pPr>
      <w:r w:rsidRPr="00092EFA">
        <w:rPr>
          <w:rFonts w:ascii="Arial Narrow" w:hAnsi="Arial Narrow"/>
          <w:sz w:val="20"/>
          <w:szCs w:val="20"/>
        </w:rPr>
        <w:t xml:space="preserve">To: </w:t>
      </w:r>
      <w:r w:rsidRPr="00092EFA">
        <w:rPr>
          <w:rFonts w:ascii="Arial Narrow" w:hAnsi="Arial Narrow"/>
          <w:b/>
          <w:sz w:val="20"/>
          <w:szCs w:val="20"/>
        </w:rPr>
        <w:t xml:space="preserve">Goldman Knightley Solicitors </w:t>
      </w:r>
      <w:r w:rsidRPr="00092EFA">
        <w:rPr>
          <w:rFonts w:ascii="Arial Narrow" w:hAnsi="Arial Narrow"/>
          <w:sz w:val="20"/>
          <w:szCs w:val="20"/>
        </w:rPr>
        <w:t xml:space="preserve">of </w:t>
      </w:r>
      <w:r>
        <w:rPr>
          <w:rFonts w:ascii="Arial Narrow" w:hAnsi="Arial Narrow"/>
          <w:sz w:val="20"/>
          <w:szCs w:val="20"/>
        </w:rPr>
        <w:t>Ground Floor, Newspaper House, 40 Churchgate, Bolton BL1 1HL</w:t>
      </w:r>
    </w:p>
    <w:p w14:paraId="19F32C89" w14:textId="77777777" w:rsidR="00092EFA" w:rsidRPr="00092EFA" w:rsidRDefault="00092EFA" w:rsidP="00092EFA">
      <w:pPr>
        <w:jc w:val="center"/>
        <w:rPr>
          <w:rFonts w:ascii="Arial Narrow" w:hAnsi="Arial Narrow"/>
          <w:sz w:val="20"/>
          <w:szCs w:val="20"/>
        </w:rPr>
      </w:pPr>
    </w:p>
    <w:p w14:paraId="21005478" w14:textId="5FF7E4F3" w:rsidR="00092EFA" w:rsidRPr="00092EFA" w:rsidRDefault="00092EFA" w:rsidP="00092EFA">
      <w:pPr>
        <w:rPr>
          <w:rFonts w:ascii="Arial Narrow" w:hAnsi="Arial Narrow"/>
          <w:sz w:val="20"/>
          <w:szCs w:val="20"/>
        </w:rPr>
      </w:pPr>
      <w:proofErr w:type="gramStart"/>
      <w:r w:rsidRPr="00092EFA">
        <w:rPr>
          <w:rFonts w:ascii="Arial Narrow" w:hAnsi="Arial Narrow"/>
          <w:sz w:val="20"/>
          <w:szCs w:val="20"/>
        </w:rPr>
        <w:t>I,</w:t>
      </w:r>
      <w:proofErr w:type="gramEnd"/>
      <w:r w:rsidRPr="00092EFA">
        <w:rPr>
          <w:rFonts w:ascii="Arial Narrow" w:hAnsi="Arial Narrow"/>
          <w:sz w:val="20"/>
          <w:szCs w:val="20"/>
        </w:rPr>
        <w:t xml:space="preserve"> hereby give notice that I wish to cancel my contract in respect of my </w:t>
      </w:r>
      <w:r>
        <w:rPr>
          <w:rFonts w:ascii="Arial Narrow" w:hAnsi="Arial Narrow"/>
          <w:sz w:val="20"/>
          <w:szCs w:val="20"/>
        </w:rPr>
        <w:t>above-mentioned claim(s).</w:t>
      </w:r>
    </w:p>
    <w:p w14:paraId="24B54B20" w14:textId="2EF9657C" w:rsidR="00092EFA" w:rsidRPr="00092EFA" w:rsidRDefault="00092EFA" w:rsidP="00092EFA">
      <w:pPr>
        <w:rPr>
          <w:rFonts w:ascii="Arial Narrow" w:hAnsi="Arial Narrow"/>
          <w:sz w:val="20"/>
          <w:szCs w:val="20"/>
        </w:rPr>
      </w:pPr>
      <w:proofErr w:type="gramStart"/>
      <w:r w:rsidRPr="00092EFA">
        <w:rPr>
          <w:rFonts w:ascii="Arial Narrow" w:hAnsi="Arial Narrow"/>
          <w:sz w:val="20"/>
          <w:szCs w:val="20"/>
        </w:rPr>
        <w:t>Name:....................................................................................................................................................................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Pr="00092EFA">
        <w:rPr>
          <w:rFonts w:ascii="Arial Narrow" w:hAnsi="Arial Narrow"/>
          <w:sz w:val="20"/>
          <w:szCs w:val="20"/>
        </w:rPr>
        <w:t>..................</w:t>
      </w:r>
      <w:proofErr w:type="gramEnd"/>
      <w:r w:rsidRPr="00092EFA">
        <w:rPr>
          <w:rFonts w:ascii="Arial Narrow" w:hAnsi="Arial Narrow"/>
          <w:sz w:val="20"/>
          <w:szCs w:val="20"/>
        </w:rPr>
        <w:t xml:space="preserve"> </w:t>
      </w:r>
    </w:p>
    <w:p w14:paraId="113F7ACF" w14:textId="754960FE" w:rsidR="00092EFA" w:rsidRDefault="00092EFA" w:rsidP="00092EFA">
      <w:pPr>
        <w:rPr>
          <w:rFonts w:ascii="Arial Narrow" w:hAnsi="Arial Narrow"/>
          <w:sz w:val="20"/>
          <w:szCs w:val="20"/>
        </w:rPr>
      </w:pPr>
      <w:r w:rsidRPr="00092EFA">
        <w:rPr>
          <w:rFonts w:ascii="Arial Narrow" w:hAnsi="Arial Narrow"/>
          <w:sz w:val="20"/>
          <w:szCs w:val="20"/>
        </w:rPr>
        <w:t>Address: …………………………...................................................................…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</w:t>
      </w:r>
      <w:r w:rsidRPr="00092EFA">
        <w:rPr>
          <w:rFonts w:ascii="Arial Narrow" w:hAnsi="Arial Narrow"/>
          <w:sz w:val="20"/>
          <w:szCs w:val="20"/>
        </w:rPr>
        <w:t>.</w:t>
      </w:r>
    </w:p>
    <w:p w14:paraId="5A0FC1B2" w14:textId="3F99FB03" w:rsidR="00092EFA" w:rsidRPr="00092EFA" w:rsidRDefault="00092EFA" w:rsidP="00092EFA">
      <w:pPr>
        <w:rPr>
          <w:rFonts w:ascii="Arial Narrow" w:hAnsi="Arial Narrow"/>
          <w:sz w:val="20"/>
          <w:szCs w:val="20"/>
        </w:rPr>
      </w:pPr>
      <w:proofErr w:type="gramStart"/>
      <w:r w:rsidRPr="00092EFA">
        <w:rPr>
          <w:rFonts w:ascii="Arial Narrow" w:hAnsi="Arial Narrow"/>
          <w:sz w:val="20"/>
          <w:szCs w:val="20"/>
        </w:rPr>
        <w:t>Dated:...........................................................................</w:t>
      </w:r>
      <w:proofErr w:type="gramEnd"/>
    </w:p>
    <w:p w14:paraId="7692781C" w14:textId="15A1A526" w:rsidR="00092EFA" w:rsidRPr="00092EFA" w:rsidRDefault="00092EFA" w:rsidP="00092EFA">
      <w:pPr>
        <w:rPr>
          <w:sz w:val="20"/>
          <w:szCs w:val="20"/>
        </w:rPr>
      </w:pPr>
    </w:p>
    <w:sectPr w:rsidR="00092EFA" w:rsidRPr="0009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F6"/>
    <w:rsid w:val="00023CFF"/>
    <w:rsid w:val="00092EFA"/>
    <w:rsid w:val="00611F4D"/>
    <w:rsid w:val="008C3FF2"/>
    <w:rsid w:val="00C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73ACAF"/>
  <w15:chartTrackingRefBased/>
  <w15:docId w15:val="{ED0B840E-8122-4CA0-9B8F-1117678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EFA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CE0C.FFD084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 Banjo</dc:creator>
  <cp:keywords/>
  <dc:description/>
  <cp:lastModifiedBy>Natash Banjo</cp:lastModifiedBy>
  <cp:revision>2</cp:revision>
  <dcterms:created xsi:type="dcterms:W3CDTF">2020-05-20T19:37:00Z</dcterms:created>
  <dcterms:modified xsi:type="dcterms:W3CDTF">2020-05-20T19:37:00Z</dcterms:modified>
</cp:coreProperties>
</file>